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7CA6F" w14:textId="77777777" w:rsidR="00B3171E" w:rsidRPr="00B3171E" w:rsidRDefault="00B3171E" w:rsidP="00BF2685">
      <w:pPr>
        <w:pStyle w:val="Titolo1"/>
        <w:ind w:left="2124" w:firstLine="708"/>
        <w:jc w:val="left"/>
        <w:rPr>
          <w:rFonts w:cs="Arial"/>
          <w:b/>
          <w:sz w:val="22"/>
          <w:szCs w:val="22"/>
        </w:rPr>
      </w:pPr>
    </w:p>
    <w:p w14:paraId="558DBE9E" w14:textId="77777777" w:rsidR="00C61703" w:rsidRDefault="005A3EF1" w:rsidP="00BF2685">
      <w:pPr>
        <w:pStyle w:val="Titolo1"/>
        <w:ind w:left="2124" w:firstLine="708"/>
        <w:jc w:val="left"/>
        <w:rPr>
          <w:rFonts w:cs="Arial"/>
          <w:b/>
          <w:szCs w:val="32"/>
        </w:rPr>
      </w:pPr>
      <w:r w:rsidRPr="00BF2685">
        <w:rPr>
          <w:rFonts w:cs="Arial"/>
          <w:b/>
          <w:szCs w:val="32"/>
        </w:rPr>
        <w:t>COMUNICATO STAMPA</w:t>
      </w:r>
    </w:p>
    <w:p w14:paraId="39D69960" w14:textId="5A904BB8" w:rsidR="000C106A" w:rsidRPr="000C106A" w:rsidRDefault="000C106A" w:rsidP="000C10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F693A">
        <w:rPr>
          <w:rFonts w:ascii="Arial" w:hAnsi="Arial" w:cs="Arial"/>
        </w:rPr>
        <w:t>1</w:t>
      </w:r>
      <w:r w:rsidR="009C150A">
        <w:rPr>
          <w:rFonts w:ascii="Arial" w:hAnsi="Arial" w:cs="Arial"/>
        </w:rPr>
        <w:t>2</w:t>
      </w:r>
      <w:r w:rsidR="00356891" w:rsidRPr="00402DEC">
        <w:rPr>
          <w:rFonts w:ascii="Arial" w:hAnsi="Arial" w:cs="Arial"/>
        </w:rPr>
        <w:t xml:space="preserve"> giugno</w:t>
      </w:r>
      <w:r w:rsidR="00805B3E" w:rsidRPr="00402DEC">
        <w:rPr>
          <w:rFonts w:ascii="Arial" w:hAnsi="Arial" w:cs="Arial"/>
        </w:rPr>
        <w:t xml:space="preserve"> 2020</w:t>
      </w:r>
    </w:p>
    <w:p w14:paraId="78C6D9E1" w14:textId="77777777" w:rsidR="00BF2685" w:rsidRPr="00805B3E" w:rsidRDefault="00BF2685" w:rsidP="00BF2685">
      <w:pPr>
        <w:rPr>
          <w:sz w:val="20"/>
          <w:szCs w:val="20"/>
        </w:rPr>
      </w:pPr>
    </w:p>
    <w:p w14:paraId="7FA17D0D" w14:textId="77777777" w:rsidR="001F7EC7" w:rsidRPr="00E74970" w:rsidRDefault="00882DD8" w:rsidP="00E74970">
      <w:pPr>
        <w:jc w:val="both"/>
        <w:rPr>
          <w:rFonts w:ascii="Arial" w:hAnsi="Arial" w:cs="Arial"/>
        </w:rPr>
      </w:pPr>
      <w:r w:rsidRPr="00E749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9E444" wp14:editId="7866C851">
                <wp:simplePos x="0" y="0"/>
                <wp:positionH relativeFrom="margin">
                  <wp:posOffset>38667</wp:posOffset>
                </wp:positionH>
                <wp:positionV relativeFrom="paragraph">
                  <wp:posOffset>50814</wp:posOffset>
                </wp:positionV>
                <wp:extent cx="6010275" cy="1079770"/>
                <wp:effectExtent l="0" t="0" r="28575" b="2540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07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C3C0CA" w14:textId="77777777" w:rsidR="001A2D64" w:rsidRPr="001A2D64" w:rsidRDefault="001A2D64" w:rsidP="001A2D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1A2D6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 LOGISTICA E L’ECONOMIA DALL’EMERGENZA SANITARIA</w:t>
                            </w:r>
                          </w:p>
                          <w:p w14:paraId="3CC7E8E3" w14:textId="77777777" w:rsidR="00805B3E" w:rsidRPr="00805B3E" w:rsidRDefault="001A2D64" w:rsidP="001A2D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1A2D6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ALLA RIPARTENZA </w:t>
                            </w:r>
                            <w:r w:rsidR="0070177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APRONO IL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BLUE ECONOMY SUMMIT 2020</w:t>
                            </w:r>
                          </w:p>
                          <w:p w14:paraId="5C3E2EB2" w14:textId="77777777" w:rsidR="00805B3E" w:rsidRPr="00805B3E" w:rsidRDefault="00805B3E" w:rsidP="00805B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8924186" w14:textId="77777777" w:rsidR="00805B3E" w:rsidRPr="00805B3E" w:rsidRDefault="001A2D64" w:rsidP="00805B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Il </w:t>
                            </w:r>
                            <w:r w:rsidR="00805B3E" w:rsidRPr="00805B3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29 giugno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in diretta </w:t>
                            </w:r>
                            <w:r w:rsidR="0070177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live e streaming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da Palazzo Tursi, sede del Comune di Genova</w:t>
                            </w:r>
                          </w:p>
                          <w:p w14:paraId="7DE889DE" w14:textId="77777777" w:rsidR="00460C09" w:rsidRPr="00CD4F33" w:rsidRDefault="00460C09" w:rsidP="00A92769">
                            <w:pPr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9E4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05pt;margin-top:4pt;width:473.2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" strokeweight=".26467mm">
                <v:textbox>
                  <w:txbxContent>
                    <w:p w14:paraId="3CC3C0CA" w14:textId="77777777" w:rsidR="001A2D64" w:rsidRPr="001A2D64" w:rsidRDefault="001A2D64" w:rsidP="001A2D64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1A2D6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 LOGISTICA E L’ECONOMIA DALL’EMERGENZA SANITARIA</w:t>
                      </w:r>
                    </w:p>
                    <w:p w14:paraId="3CC7E8E3" w14:textId="77777777" w:rsidR="00805B3E" w:rsidRPr="00805B3E" w:rsidRDefault="001A2D64" w:rsidP="001A2D64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1A2D6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ALLA RIPARTENZA </w:t>
                      </w:r>
                      <w:r w:rsidR="0070177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APRONO IL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BLUE ECONOMY SUMMIT 2020</w:t>
                      </w:r>
                    </w:p>
                    <w:p w14:paraId="5C3E2EB2" w14:textId="77777777" w:rsidR="00805B3E" w:rsidRPr="00805B3E" w:rsidRDefault="00805B3E" w:rsidP="00805B3E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14:paraId="58924186" w14:textId="77777777" w:rsidR="00805B3E" w:rsidRPr="00805B3E" w:rsidRDefault="001A2D64" w:rsidP="00805B3E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Il </w:t>
                      </w:r>
                      <w:r w:rsidR="00805B3E" w:rsidRPr="00805B3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29 giugno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in diretta </w:t>
                      </w:r>
                      <w:r w:rsidR="0070177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live e streaming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da Palazzo Tursi, sede del Comune di Genova</w:t>
                      </w:r>
                    </w:p>
                    <w:p w14:paraId="7DE889DE" w14:textId="77777777" w:rsidR="00460C09" w:rsidRPr="00CD4F33" w:rsidRDefault="00460C09" w:rsidP="00A92769">
                      <w:pPr>
                        <w:suppressAutoHyphens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766B6" w14:textId="77777777" w:rsidR="001F7EC7" w:rsidRPr="00E74970" w:rsidRDefault="001F7EC7" w:rsidP="00E74970">
      <w:pPr>
        <w:jc w:val="both"/>
        <w:rPr>
          <w:rFonts w:ascii="Arial" w:hAnsi="Arial" w:cs="Arial"/>
        </w:rPr>
      </w:pPr>
    </w:p>
    <w:p w14:paraId="5B3C5238" w14:textId="77777777" w:rsidR="00163BBA" w:rsidRPr="00E74970" w:rsidRDefault="00163BBA" w:rsidP="00E74970">
      <w:pPr>
        <w:jc w:val="both"/>
        <w:rPr>
          <w:rFonts w:ascii="Arial" w:hAnsi="Arial" w:cs="Arial"/>
        </w:rPr>
      </w:pPr>
    </w:p>
    <w:p w14:paraId="342B2328" w14:textId="77777777" w:rsidR="00163BBA" w:rsidRPr="00E74970" w:rsidRDefault="00163BBA" w:rsidP="00E74970">
      <w:pPr>
        <w:jc w:val="both"/>
        <w:rPr>
          <w:rFonts w:ascii="Arial" w:hAnsi="Arial" w:cs="Arial"/>
        </w:rPr>
      </w:pPr>
    </w:p>
    <w:p w14:paraId="75F09630" w14:textId="77777777" w:rsidR="00163BBA" w:rsidRPr="00E74970" w:rsidRDefault="00163BBA" w:rsidP="00E74970">
      <w:pPr>
        <w:jc w:val="both"/>
        <w:rPr>
          <w:rFonts w:ascii="Arial" w:hAnsi="Arial" w:cs="Arial"/>
        </w:rPr>
      </w:pPr>
    </w:p>
    <w:p w14:paraId="29BE956B" w14:textId="77777777" w:rsidR="00882DD8" w:rsidRDefault="00882DD8" w:rsidP="003B7B25">
      <w:pPr>
        <w:suppressAutoHyphens/>
        <w:autoSpaceDN w:val="0"/>
        <w:jc w:val="both"/>
        <w:textAlignment w:val="baseline"/>
        <w:rPr>
          <w:rFonts w:ascii="Arial" w:eastAsia="Arial" w:hAnsi="Arial" w:cs="Arial"/>
          <w:sz w:val="22"/>
          <w:szCs w:val="22"/>
          <w:u w:val="single"/>
        </w:rPr>
      </w:pPr>
    </w:p>
    <w:p w14:paraId="0F76E598" w14:textId="77777777" w:rsidR="001A2D64" w:rsidRDefault="001A2D64" w:rsidP="00805B3E">
      <w:pPr>
        <w:jc w:val="both"/>
        <w:rPr>
          <w:rFonts w:ascii="Arial" w:hAnsi="Arial" w:cs="Arial"/>
        </w:rPr>
      </w:pPr>
    </w:p>
    <w:p w14:paraId="5F52A2C7" w14:textId="77777777" w:rsidR="00EF693A" w:rsidRDefault="00EF693A" w:rsidP="001A2D64">
      <w:pPr>
        <w:jc w:val="both"/>
        <w:rPr>
          <w:rFonts w:ascii="Arial" w:hAnsi="Arial" w:cs="Arial"/>
        </w:rPr>
      </w:pPr>
    </w:p>
    <w:p w14:paraId="003B8CBB" w14:textId="77777777" w:rsidR="001A2D64" w:rsidRDefault="001A2D64" w:rsidP="001A2D64">
      <w:pPr>
        <w:jc w:val="both"/>
        <w:rPr>
          <w:rFonts w:ascii="Arial" w:hAnsi="Arial" w:cs="Arial"/>
        </w:rPr>
      </w:pPr>
      <w:r w:rsidRPr="001A2D64">
        <w:rPr>
          <w:rFonts w:ascii="Arial" w:hAnsi="Arial" w:cs="Arial"/>
        </w:rPr>
        <w:t xml:space="preserve">L’esplosione dell’emergenza sanitaria Covid-19 e la scelta di farvi fronte con il </w:t>
      </w:r>
      <w:proofErr w:type="spellStart"/>
      <w:r w:rsidRPr="001A2D64">
        <w:rPr>
          <w:rFonts w:ascii="Arial" w:hAnsi="Arial" w:cs="Arial"/>
        </w:rPr>
        <w:t>lockdown</w:t>
      </w:r>
      <w:proofErr w:type="spellEnd"/>
      <w:r w:rsidRPr="001A2D64">
        <w:rPr>
          <w:rFonts w:ascii="Arial" w:hAnsi="Arial" w:cs="Arial"/>
        </w:rPr>
        <w:t xml:space="preserve"> di gran parte delle attività economiche e della mobilità delle persone ha </w:t>
      </w:r>
      <w:r>
        <w:rPr>
          <w:rFonts w:ascii="Arial" w:hAnsi="Arial" w:cs="Arial"/>
        </w:rPr>
        <w:t>probabilmente bloccato l’epidemia in Italia, ma ha anche</w:t>
      </w:r>
      <w:r w:rsidR="00BA64EC">
        <w:rPr>
          <w:rFonts w:ascii="Arial" w:hAnsi="Arial" w:cs="Arial"/>
        </w:rPr>
        <w:t xml:space="preserve"> </w:t>
      </w:r>
      <w:r w:rsidR="00BA64EC" w:rsidRPr="00BA64EC">
        <w:rPr>
          <w:rFonts w:ascii="Arial" w:hAnsi="Arial" w:cs="Arial"/>
          <w:b/>
        </w:rPr>
        <w:t xml:space="preserve">reso aleatoria ogni </w:t>
      </w:r>
      <w:r w:rsidRPr="00BA64EC">
        <w:rPr>
          <w:rFonts w:ascii="Arial" w:hAnsi="Arial" w:cs="Arial"/>
          <w:b/>
        </w:rPr>
        <w:t>previsione di come si svilupperà la ripartenza</w:t>
      </w:r>
      <w:r w:rsidRPr="001A2D64">
        <w:rPr>
          <w:rFonts w:ascii="Arial" w:hAnsi="Arial" w:cs="Arial"/>
        </w:rPr>
        <w:t xml:space="preserve">. </w:t>
      </w:r>
      <w:r w:rsidRPr="00BA64EC">
        <w:rPr>
          <w:rFonts w:ascii="Arial" w:hAnsi="Arial" w:cs="Arial"/>
          <w:b/>
        </w:rPr>
        <w:t>L’ince</w:t>
      </w:r>
      <w:r w:rsidR="00BA64EC" w:rsidRPr="00BA64EC">
        <w:rPr>
          <w:rFonts w:ascii="Arial" w:hAnsi="Arial" w:cs="Arial"/>
          <w:b/>
        </w:rPr>
        <w:t xml:space="preserve">rtezza è </w:t>
      </w:r>
      <w:r w:rsidRPr="00BA64EC">
        <w:rPr>
          <w:rFonts w:ascii="Arial" w:hAnsi="Arial" w:cs="Arial"/>
          <w:b/>
        </w:rPr>
        <w:t>il virus più pericoloso</w:t>
      </w:r>
      <w:r w:rsidRPr="001A2D64">
        <w:rPr>
          <w:rFonts w:ascii="Arial" w:hAnsi="Arial" w:cs="Arial"/>
        </w:rPr>
        <w:t xml:space="preserve"> per chi deve prendere decisioni e pianificare, un pericolo che si affronta e supera solo con una visione lucida e una progettualità flessibile, pronta a cogliere le opportunità. Questa </w:t>
      </w:r>
      <w:r w:rsidRPr="00BA64EC">
        <w:rPr>
          <w:rFonts w:ascii="Arial" w:hAnsi="Arial" w:cs="Arial"/>
          <w:b/>
        </w:rPr>
        <w:t xml:space="preserve">è la sfida che deve affrontare in particolare l’economia produttiva e la logistica, a Genova, in </w:t>
      </w:r>
      <w:proofErr w:type="spellStart"/>
      <w:r w:rsidRPr="00BA64EC">
        <w:rPr>
          <w:rFonts w:ascii="Arial" w:hAnsi="Arial" w:cs="Arial"/>
          <w:b/>
        </w:rPr>
        <w:t>Ligura</w:t>
      </w:r>
      <w:proofErr w:type="spellEnd"/>
      <w:r w:rsidRPr="00BA64EC">
        <w:rPr>
          <w:rFonts w:ascii="Arial" w:hAnsi="Arial" w:cs="Arial"/>
          <w:b/>
        </w:rPr>
        <w:t xml:space="preserve"> e nell’intero Paese</w:t>
      </w:r>
      <w:r w:rsidRPr="001A2D64">
        <w:rPr>
          <w:rFonts w:ascii="Arial" w:hAnsi="Arial" w:cs="Arial"/>
        </w:rPr>
        <w:t xml:space="preserve">, consapevoli del nostro posto all’interno di un sistema globale che subirà mutamenti in parte prevedibili, in parte ancora nebulosi. </w:t>
      </w:r>
    </w:p>
    <w:p w14:paraId="07928CA6" w14:textId="77777777" w:rsidR="00701772" w:rsidRDefault="00701772" w:rsidP="001A2D64">
      <w:pPr>
        <w:jc w:val="both"/>
        <w:rPr>
          <w:rFonts w:ascii="Arial" w:hAnsi="Arial" w:cs="Arial"/>
        </w:rPr>
      </w:pPr>
    </w:p>
    <w:p w14:paraId="1C2A5DF4" w14:textId="77777777" w:rsidR="001A2D64" w:rsidRDefault="00701772" w:rsidP="00805B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Blue Economy Summit 2020 non può che aprire </w:t>
      </w:r>
      <w:r w:rsidR="00EF693A">
        <w:rPr>
          <w:rFonts w:ascii="Arial" w:hAnsi="Arial" w:cs="Arial"/>
        </w:rPr>
        <w:t xml:space="preserve">il </w:t>
      </w:r>
      <w:r w:rsidR="00EF693A" w:rsidRPr="00EF693A">
        <w:rPr>
          <w:rFonts w:ascii="Arial" w:hAnsi="Arial" w:cs="Arial"/>
          <w:b/>
        </w:rPr>
        <w:t>29 giugno</w:t>
      </w:r>
      <w:r w:rsidR="00EF6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affrontando di petto questi temi, che sono </w:t>
      </w:r>
      <w:r w:rsidR="00EF693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 i più scottanti per porre basi solide per la ripresa e lo sviluppo dell’economia e della logistica. </w:t>
      </w:r>
      <w:r w:rsidR="0047354B">
        <w:rPr>
          <w:rFonts w:ascii="Arial" w:hAnsi="Arial" w:cs="Arial"/>
        </w:rPr>
        <w:t xml:space="preserve">Si va dalle </w:t>
      </w:r>
      <w:r w:rsidR="0047354B" w:rsidRPr="0047354B">
        <w:rPr>
          <w:rFonts w:ascii="Arial" w:hAnsi="Arial" w:cs="Arial"/>
          <w:b/>
        </w:rPr>
        <w:t>previsioni sula modalità e sui tempi della ripresa dell’economia</w:t>
      </w:r>
      <w:r w:rsidR="0047354B">
        <w:rPr>
          <w:rFonts w:ascii="Arial" w:hAnsi="Arial" w:cs="Arial"/>
        </w:rPr>
        <w:t xml:space="preserve"> più in generale alle </w:t>
      </w:r>
      <w:r w:rsidR="0047354B" w:rsidRPr="00EF693A">
        <w:rPr>
          <w:rFonts w:ascii="Arial" w:hAnsi="Arial" w:cs="Arial"/>
          <w:b/>
        </w:rPr>
        <w:t>c</w:t>
      </w:r>
      <w:r w:rsidR="0047354B" w:rsidRPr="0047354B">
        <w:rPr>
          <w:rFonts w:ascii="Arial" w:hAnsi="Arial" w:cs="Arial"/>
          <w:b/>
        </w:rPr>
        <w:t>onseguenze della pandemia sulla competitiv</w:t>
      </w:r>
      <w:r w:rsidR="00EF693A">
        <w:rPr>
          <w:rFonts w:ascii="Arial" w:hAnsi="Arial" w:cs="Arial"/>
          <w:b/>
        </w:rPr>
        <w:t>i</w:t>
      </w:r>
      <w:r w:rsidR="0047354B" w:rsidRPr="0047354B">
        <w:rPr>
          <w:rFonts w:ascii="Arial" w:hAnsi="Arial" w:cs="Arial"/>
          <w:b/>
        </w:rPr>
        <w:t>tà portuale nel Mediterraneo</w:t>
      </w:r>
      <w:r w:rsidR="0047354B">
        <w:rPr>
          <w:rFonts w:ascii="Arial" w:hAnsi="Arial" w:cs="Arial"/>
        </w:rPr>
        <w:t>; dal modo in cui</w:t>
      </w:r>
      <w:r w:rsidR="0047354B" w:rsidRPr="0047354B">
        <w:rPr>
          <w:rFonts w:ascii="Arial" w:hAnsi="Arial" w:cs="Arial"/>
          <w:b/>
        </w:rPr>
        <w:t xml:space="preserve"> i porti hanno affrontato l’</w:t>
      </w:r>
      <w:r w:rsidR="0047354B">
        <w:rPr>
          <w:rFonts w:ascii="Arial" w:hAnsi="Arial" w:cs="Arial"/>
          <w:b/>
        </w:rPr>
        <w:t xml:space="preserve">emergenza e </w:t>
      </w:r>
      <w:r w:rsidR="0047354B" w:rsidRPr="0047354B">
        <w:rPr>
          <w:rFonts w:ascii="Arial" w:hAnsi="Arial" w:cs="Arial"/>
          <w:b/>
        </w:rPr>
        <w:t>organizzato la ripartenza</w:t>
      </w:r>
      <w:r w:rsidR="0047354B">
        <w:rPr>
          <w:rFonts w:ascii="Arial" w:hAnsi="Arial" w:cs="Arial"/>
        </w:rPr>
        <w:t xml:space="preserve"> alle possibili </w:t>
      </w:r>
      <w:proofErr w:type="spellStart"/>
      <w:r w:rsidR="0047354B" w:rsidRPr="0047354B">
        <w:rPr>
          <w:rFonts w:ascii="Arial" w:hAnsi="Arial" w:cs="Arial"/>
          <w:b/>
        </w:rPr>
        <w:t>evouzioni</w:t>
      </w:r>
      <w:proofErr w:type="spellEnd"/>
      <w:r w:rsidR="0047354B" w:rsidRPr="0047354B">
        <w:rPr>
          <w:rFonts w:ascii="Arial" w:hAnsi="Arial" w:cs="Arial"/>
          <w:b/>
        </w:rPr>
        <w:t xml:space="preserve"> delle catene internazionali di approvvigionamento e le conseguenze logistiche</w:t>
      </w:r>
      <w:r w:rsidR="0047354B">
        <w:rPr>
          <w:rFonts w:ascii="Arial" w:hAnsi="Arial" w:cs="Arial"/>
        </w:rPr>
        <w:t xml:space="preserve">; dalla necessità di </w:t>
      </w:r>
      <w:r w:rsidR="0047354B" w:rsidRPr="00BA64EC">
        <w:rPr>
          <w:rFonts w:ascii="Arial" w:hAnsi="Arial" w:cs="Arial"/>
          <w:b/>
        </w:rPr>
        <w:t xml:space="preserve">salvaguardare le </w:t>
      </w:r>
      <w:r w:rsidR="001A2D64" w:rsidRPr="00BA64EC">
        <w:rPr>
          <w:rFonts w:ascii="Arial" w:hAnsi="Arial" w:cs="Arial"/>
          <w:b/>
        </w:rPr>
        <w:t>imprese strategiche</w:t>
      </w:r>
      <w:r w:rsidR="00BA64EC">
        <w:rPr>
          <w:rFonts w:ascii="Arial" w:hAnsi="Arial" w:cs="Arial"/>
        </w:rPr>
        <w:t xml:space="preserve"> e come, fino alla domanda cruciale: </w:t>
      </w:r>
      <w:r w:rsidR="00BA64EC" w:rsidRPr="00BA64EC">
        <w:rPr>
          <w:rFonts w:ascii="Arial" w:hAnsi="Arial" w:cs="Arial"/>
          <w:b/>
        </w:rPr>
        <w:t>la deglobalizzazione è un destino o una scelta?</w:t>
      </w:r>
      <w:r w:rsidR="00BA64EC">
        <w:rPr>
          <w:rFonts w:ascii="Arial" w:hAnsi="Arial" w:cs="Arial"/>
        </w:rPr>
        <w:t xml:space="preserve"> I maggiori esperti nazionali e internazionali sono chiamati a porre le basi del confronto </w:t>
      </w:r>
      <w:r w:rsidR="00EF693A">
        <w:rPr>
          <w:rFonts w:ascii="Arial" w:hAnsi="Arial" w:cs="Arial"/>
        </w:rPr>
        <w:t xml:space="preserve">in </w:t>
      </w:r>
      <w:r w:rsidR="00BA64EC">
        <w:rPr>
          <w:rFonts w:ascii="Arial" w:hAnsi="Arial" w:cs="Arial"/>
        </w:rPr>
        <w:t>cui saranno protagonisti i rappresentanti delle associazioni produttive e logistiche, in un quadro istituzionale che prevede la presenza delle autorità locali.</w:t>
      </w:r>
    </w:p>
    <w:p w14:paraId="20630A7D" w14:textId="77777777" w:rsidR="001A2D64" w:rsidRDefault="001A2D64" w:rsidP="00805B3E">
      <w:pPr>
        <w:jc w:val="both"/>
        <w:rPr>
          <w:rFonts w:ascii="Arial" w:hAnsi="Arial" w:cs="Arial"/>
        </w:rPr>
      </w:pPr>
    </w:p>
    <w:p w14:paraId="12961220" w14:textId="77777777" w:rsidR="00805B3E" w:rsidRPr="00805B3E" w:rsidRDefault="00BA64EC" w:rsidP="00BA64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Blue Economy Summit 2020 </w:t>
      </w:r>
      <w:proofErr w:type="gramStart"/>
      <w:r w:rsidRPr="00EF693A">
        <w:rPr>
          <w:rFonts w:ascii="Arial" w:hAnsi="Arial" w:cs="Arial"/>
        </w:rPr>
        <w:t>è</w:t>
      </w:r>
      <w:r>
        <w:rPr>
          <w:rFonts w:ascii="Arial" w:hAnsi="Arial" w:cs="Arial"/>
          <w:b/>
        </w:rPr>
        <w:t xml:space="preserve"> </w:t>
      </w:r>
      <w:r w:rsidRPr="00805B3E">
        <w:rPr>
          <w:rFonts w:ascii="Arial" w:hAnsi="Arial" w:cs="Arial"/>
        </w:rPr>
        <w:t xml:space="preserve"> il</w:t>
      </w:r>
      <w:proofErr w:type="gramEnd"/>
      <w:r w:rsidRPr="00805B3E">
        <w:rPr>
          <w:rFonts w:ascii="Arial" w:hAnsi="Arial" w:cs="Arial"/>
        </w:rPr>
        <w:t xml:space="preserve"> primo appuntamento a livello nazionale ad accompagnare la </w:t>
      </w:r>
      <w:r w:rsidRPr="001B4B8C">
        <w:rPr>
          <w:rFonts w:ascii="Arial" w:hAnsi="Arial" w:cs="Arial"/>
          <w:b/>
        </w:rPr>
        <w:t>navigazione dei protagonisti dell’economia del mare nella difficile ripartenza</w:t>
      </w:r>
      <w:r w:rsidRPr="00805B3E">
        <w:rPr>
          <w:rFonts w:ascii="Arial" w:hAnsi="Arial" w:cs="Arial"/>
        </w:rPr>
        <w:t xml:space="preserve"> dopo la fase</w:t>
      </w:r>
      <w:r>
        <w:rPr>
          <w:rFonts w:ascii="Arial" w:hAnsi="Arial" w:cs="Arial"/>
        </w:rPr>
        <w:t xml:space="preserve"> acuta dell’emergenza sanitaria e</w:t>
      </w:r>
      <w:r w:rsidRPr="00805B3E">
        <w:rPr>
          <w:rFonts w:ascii="Arial" w:hAnsi="Arial" w:cs="Arial"/>
        </w:rPr>
        <w:t xml:space="preserve"> </w:t>
      </w:r>
      <w:r w:rsidR="00805B3E" w:rsidRPr="00805B3E">
        <w:rPr>
          <w:rFonts w:ascii="Arial" w:hAnsi="Arial" w:cs="Arial"/>
        </w:rPr>
        <w:t>utilizzerà le tecnologie digitali che hanno tenuto banco in questi mesi di confinamento e distanziamento, coniugandole con un approccio innovativo nel</w:t>
      </w:r>
      <w:r w:rsidR="00EF693A">
        <w:rPr>
          <w:rFonts w:ascii="Arial" w:hAnsi="Arial" w:cs="Arial"/>
        </w:rPr>
        <w:t>la presentazione dei contenuti.</w:t>
      </w:r>
    </w:p>
    <w:p w14:paraId="22421401" w14:textId="77777777" w:rsidR="00805B3E" w:rsidRPr="00805B3E" w:rsidRDefault="00805B3E" w:rsidP="00805B3E">
      <w:pPr>
        <w:jc w:val="both"/>
        <w:rPr>
          <w:rFonts w:ascii="Arial" w:hAnsi="Arial" w:cs="Arial"/>
          <w:b/>
        </w:rPr>
      </w:pPr>
    </w:p>
    <w:p w14:paraId="5C06394D" w14:textId="77777777" w:rsidR="00EF693A" w:rsidRDefault="00805B3E" w:rsidP="00EF693A">
      <w:pPr>
        <w:jc w:val="both"/>
        <w:rPr>
          <w:rFonts w:ascii="Arial" w:hAnsi="Arial" w:cs="Arial"/>
        </w:rPr>
      </w:pPr>
      <w:r w:rsidRPr="00805B3E">
        <w:rPr>
          <w:rFonts w:ascii="Arial" w:hAnsi="Arial" w:cs="Arial"/>
        </w:rPr>
        <w:t xml:space="preserve">Il </w:t>
      </w:r>
      <w:r w:rsidRPr="00805B3E">
        <w:rPr>
          <w:rFonts w:ascii="Arial" w:hAnsi="Arial" w:cs="Arial"/>
          <w:b/>
        </w:rPr>
        <w:t>Blue Economy Summit</w:t>
      </w:r>
      <w:r w:rsidRPr="00805B3E">
        <w:rPr>
          <w:rFonts w:ascii="Arial" w:hAnsi="Arial" w:cs="Arial"/>
        </w:rPr>
        <w:t>, organizzato</w:t>
      </w:r>
      <w:r w:rsidRPr="00805B3E">
        <w:rPr>
          <w:rFonts w:ascii="Arial" w:hAnsi="Arial" w:cs="Arial"/>
          <w:b/>
        </w:rPr>
        <w:t xml:space="preserve"> </w:t>
      </w:r>
      <w:r w:rsidRPr="00805B3E">
        <w:rPr>
          <w:rFonts w:ascii="Arial" w:eastAsiaTheme="minorHAnsi" w:hAnsi="Arial" w:cs="Arial"/>
        </w:rPr>
        <w:t xml:space="preserve">dall’Assessorato allo </w:t>
      </w:r>
      <w:r w:rsidRPr="00805B3E">
        <w:rPr>
          <w:rFonts w:ascii="Arial" w:hAnsi="Arial" w:cs="Arial"/>
        </w:rPr>
        <w:t>S</w:t>
      </w:r>
      <w:r w:rsidRPr="00805B3E">
        <w:rPr>
          <w:rFonts w:ascii="Arial" w:eastAsiaTheme="minorHAnsi" w:hAnsi="Arial" w:cs="Arial"/>
        </w:rPr>
        <w:t>viluppo economico portuale e logistico del Comune di Genova</w:t>
      </w:r>
      <w:r w:rsidRPr="00805B3E">
        <w:rPr>
          <w:rFonts w:ascii="Arial" w:eastAsia="Arial" w:hAnsi="Arial" w:cs="Arial"/>
        </w:rPr>
        <w:t xml:space="preserve">, </w:t>
      </w:r>
      <w:r w:rsidRPr="00805B3E">
        <w:rPr>
          <w:rFonts w:ascii="Arial" w:hAnsi="Arial" w:cs="Arial"/>
        </w:rPr>
        <w:t xml:space="preserve">rientra negli appuntamenti del </w:t>
      </w:r>
      <w:r w:rsidRPr="00805B3E">
        <w:rPr>
          <w:rFonts w:ascii="Arial" w:hAnsi="Arial" w:cs="Arial"/>
          <w:b/>
        </w:rPr>
        <w:t>Genoa Blue Forum</w:t>
      </w:r>
      <w:r w:rsidRPr="00805B3E">
        <w:rPr>
          <w:rFonts w:ascii="Arial" w:hAnsi="Arial" w:cs="Arial"/>
        </w:rPr>
        <w:t xml:space="preserve"> promossi dal Comune di Genova, Università degli Studi di Genova, Camera di Commercio di Genova, Regione Liguria e Associazione Agenti Raccomandatari Mediatori Marittimi. </w:t>
      </w:r>
    </w:p>
    <w:p w14:paraId="75D11360" w14:textId="77777777" w:rsidR="00805B3E" w:rsidRPr="00805B3E" w:rsidRDefault="008555FC" w:rsidP="00EF693A">
      <w:pPr>
        <w:jc w:val="both"/>
        <w:rPr>
          <w:rFonts w:ascii="Arial" w:hAnsi="Arial" w:cs="Arial"/>
          <w:u w:val="single"/>
        </w:rPr>
      </w:pPr>
      <w:hyperlink r:id="rId7">
        <w:r w:rsidR="00805B3E" w:rsidRPr="00805B3E">
          <w:rPr>
            <w:rStyle w:val="Collegamentoipertestuale"/>
            <w:rFonts w:ascii="Arial" w:hAnsi="Arial" w:cs="Arial"/>
          </w:rPr>
          <w:t>www.besummit.it</w:t>
        </w:r>
      </w:hyperlink>
    </w:p>
    <w:p w14:paraId="70E14EA5" w14:textId="77777777" w:rsidR="00DE65AB" w:rsidRPr="00805B3E" w:rsidRDefault="00DE65AB" w:rsidP="003B7B25">
      <w:pPr>
        <w:suppressAutoHyphens/>
        <w:autoSpaceDN w:val="0"/>
        <w:jc w:val="both"/>
        <w:textAlignment w:val="baseline"/>
        <w:rPr>
          <w:rFonts w:ascii="Arial" w:eastAsia="Arial" w:hAnsi="Arial" w:cs="Arial"/>
          <w:color w:val="0000FF"/>
          <w:u w:val="single"/>
        </w:rPr>
      </w:pPr>
    </w:p>
    <w:p w14:paraId="0E930B0D" w14:textId="77777777" w:rsidR="00AF047D" w:rsidRPr="003B7B25" w:rsidRDefault="00EF693A" w:rsidP="003B7B25">
      <w:pPr>
        <w:pStyle w:val="Normale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Uffici</w:t>
      </w:r>
      <w:r w:rsidR="00AF047D" w:rsidRPr="003B7B25">
        <w:rPr>
          <w:rFonts w:ascii="Arial" w:hAnsi="Arial" w:cs="Arial"/>
          <w:b/>
          <w:sz w:val="22"/>
          <w:szCs w:val="22"/>
        </w:rPr>
        <w:t xml:space="preserve"> Stampa </w:t>
      </w:r>
    </w:p>
    <w:p w14:paraId="3A1BB5FC" w14:textId="77777777" w:rsidR="00AF047D" w:rsidRPr="003B7B25" w:rsidRDefault="00AF047D" w:rsidP="003B7B25">
      <w:pPr>
        <w:jc w:val="both"/>
        <w:rPr>
          <w:rFonts w:ascii="Arial" w:hAnsi="Arial" w:cs="Arial"/>
          <w:sz w:val="22"/>
          <w:szCs w:val="22"/>
        </w:rPr>
      </w:pPr>
      <w:r w:rsidRPr="003B7B25">
        <w:rPr>
          <w:rFonts w:ascii="Arial" w:hAnsi="Arial" w:cs="Arial"/>
          <w:sz w:val="22"/>
          <w:szCs w:val="22"/>
        </w:rPr>
        <w:t>Isabella Rhode (320 0541543) E-mail</w:t>
      </w:r>
      <w:r w:rsidRPr="003B7B25">
        <w:rPr>
          <w:rFonts w:ascii="Arial" w:hAnsi="Arial" w:cs="Arial"/>
          <w:caps/>
          <w:sz w:val="22"/>
          <w:szCs w:val="22"/>
        </w:rPr>
        <w:t xml:space="preserve"> </w:t>
      </w:r>
      <w:hyperlink r:id="rId8" w:history="1">
        <w:r w:rsidRPr="003B7B25">
          <w:rPr>
            <w:rStyle w:val="Collegamentoipertestuale"/>
            <w:rFonts w:ascii="Arial" w:hAnsi="Arial" w:cs="Arial"/>
            <w:sz w:val="22"/>
            <w:szCs w:val="22"/>
          </w:rPr>
          <w:t>info@isabellarhode.com</w:t>
        </w:r>
      </w:hyperlink>
      <w:r w:rsidRPr="003B7B25">
        <w:rPr>
          <w:rFonts w:ascii="Arial" w:hAnsi="Arial" w:cs="Arial"/>
          <w:sz w:val="22"/>
          <w:szCs w:val="22"/>
        </w:rPr>
        <w:t xml:space="preserve"> </w:t>
      </w:r>
    </w:p>
    <w:p w14:paraId="54214A3B" w14:textId="315189F1" w:rsidR="00EF693A" w:rsidRPr="00EF693A" w:rsidRDefault="00EF693A" w:rsidP="00EF693A">
      <w:pPr>
        <w:pStyle w:val="PreformattatoHTML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Aurora Ma</w:t>
      </w:r>
      <w:r w:rsidR="00691937"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in </w:t>
      </w:r>
      <w:r w:rsidRPr="00EF693A">
        <w:rPr>
          <w:rFonts w:ascii="Arial" w:eastAsia="Arial" w:hAnsi="Arial" w:cs="Arial"/>
          <w:sz w:val="22"/>
          <w:szCs w:val="22"/>
        </w:rPr>
        <w:t>Studio Comelli</w:t>
      </w:r>
      <w:r>
        <w:rPr>
          <w:rFonts w:ascii="Arial" w:eastAsia="Arial" w:hAnsi="Arial" w:cs="Arial"/>
          <w:sz w:val="22"/>
          <w:szCs w:val="22"/>
        </w:rPr>
        <w:t xml:space="preserve"> (</w:t>
      </w:r>
      <w:r w:rsidRPr="00EF693A">
        <w:rPr>
          <w:rFonts w:ascii="Arial" w:eastAsia="Arial" w:hAnsi="Arial" w:cs="Arial"/>
          <w:sz w:val="22"/>
          <w:szCs w:val="22"/>
        </w:rPr>
        <w:t>347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F693A">
        <w:rPr>
          <w:rFonts w:ascii="Arial" w:eastAsia="Arial" w:hAnsi="Arial" w:cs="Arial"/>
          <w:sz w:val="22"/>
          <w:szCs w:val="22"/>
        </w:rPr>
        <w:t>1722820</w:t>
      </w:r>
      <w:r>
        <w:rPr>
          <w:rFonts w:ascii="Arial" w:eastAsia="Arial" w:hAnsi="Arial" w:cs="Arial"/>
          <w:sz w:val="22"/>
          <w:szCs w:val="22"/>
        </w:rPr>
        <w:t xml:space="preserve">) </w:t>
      </w:r>
      <w:r w:rsidRPr="003B7B25">
        <w:rPr>
          <w:rFonts w:ascii="Arial" w:hAnsi="Arial" w:cs="Arial"/>
          <w:sz w:val="22"/>
          <w:szCs w:val="22"/>
        </w:rPr>
        <w:t>E-mail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9" w:history="1">
        <w:r w:rsidRPr="00EF693A">
          <w:rPr>
            <w:rStyle w:val="Collegamentoipertestuale"/>
            <w:rFonts w:ascii="Arial" w:eastAsia="Times New Roman" w:hAnsi="Arial" w:cs="Arial"/>
            <w:sz w:val="22"/>
            <w:szCs w:val="22"/>
          </w:rPr>
          <w:t>aurora@studiocomelli.eu</w:t>
        </w:r>
      </w:hyperlink>
    </w:p>
    <w:p w14:paraId="1C29906E" w14:textId="77777777" w:rsidR="00EF693A" w:rsidRDefault="00EF693A" w:rsidP="00EF693A">
      <w:pPr>
        <w:pStyle w:val="PreformattatoHTML"/>
      </w:pPr>
    </w:p>
    <w:p w14:paraId="01967B05" w14:textId="77777777" w:rsidR="00EF693A" w:rsidRDefault="00EF693A" w:rsidP="00EF693A">
      <w:pPr>
        <w:pStyle w:val="PreformattatoHTML"/>
      </w:pPr>
    </w:p>
    <w:p w14:paraId="04FA24FE" w14:textId="77777777" w:rsidR="00DE65AB" w:rsidRPr="003B7B25" w:rsidRDefault="00DE65AB" w:rsidP="003B7B25">
      <w:pPr>
        <w:suppressAutoHyphens/>
        <w:autoSpaceDN w:val="0"/>
        <w:jc w:val="both"/>
        <w:textAlignment w:val="baseline"/>
        <w:rPr>
          <w:rFonts w:ascii="Arial" w:eastAsia="Arial" w:hAnsi="Arial" w:cs="Arial"/>
          <w:sz w:val="22"/>
          <w:szCs w:val="22"/>
        </w:rPr>
      </w:pPr>
    </w:p>
    <w:sectPr w:rsidR="00DE65AB" w:rsidRPr="003B7B25" w:rsidSect="000A6275">
      <w:headerReference w:type="default" r:id="rId10"/>
      <w:footerReference w:type="default" r:id="rId11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47889" w14:textId="77777777" w:rsidR="008555FC" w:rsidRDefault="008555FC">
      <w:r>
        <w:separator/>
      </w:r>
    </w:p>
  </w:endnote>
  <w:endnote w:type="continuationSeparator" w:id="0">
    <w:p w14:paraId="14172A1F" w14:textId="77777777" w:rsidR="008555FC" w:rsidRDefault="0085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1C27B" w14:textId="77777777" w:rsidR="009508F0" w:rsidRDefault="009508F0" w:rsidP="00EF693A">
    <w:pPr>
      <w:pStyle w:val="Pidipagina"/>
      <w:tabs>
        <w:tab w:val="clear" w:pos="4819"/>
      </w:tabs>
      <w:jc w:val="both"/>
      <w:rPr>
        <w:rFonts w:ascii="Bodoni MT" w:hAnsi="Bodoni MT"/>
        <w:spacing w:val="-12"/>
        <w:kern w:val="3"/>
        <w:sz w:val="20"/>
      </w:rPr>
    </w:pPr>
  </w:p>
  <w:p w14:paraId="0C6EB544" w14:textId="77777777" w:rsidR="000A6275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47CF6" w14:textId="77777777" w:rsidR="008555FC" w:rsidRDefault="008555FC">
      <w:r>
        <w:rPr>
          <w:color w:val="000000"/>
        </w:rPr>
        <w:separator/>
      </w:r>
    </w:p>
  </w:footnote>
  <w:footnote w:type="continuationSeparator" w:id="0">
    <w:p w14:paraId="64AAC263" w14:textId="77777777" w:rsidR="008555FC" w:rsidRDefault="0085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ED9C3" w14:textId="77777777" w:rsidR="00B71AAC" w:rsidRDefault="00EF693A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70FE4453" wp14:editId="65901FC8">
          <wp:simplePos x="0" y="0"/>
          <wp:positionH relativeFrom="column">
            <wp:posOffset>4577715</wp:posOffset>
          </wp:positionH>
          <wp:positionV relativeFrom="paragraph">
            <wp:posOffset>-282575</wp:posOffset>
          </wp:positionV>
          <wp:extent cx="1464945" cy="708660"/>
          <wp:effectExtent l="0" t="0" r="1905" b="0"/>
          <wp:wrapNone/>
          <wp:docPr id="1" name="Immagine 1" descr="Genoa_BF_4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Genoa_BF_4C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652030C4" wp14:editId="1EFBCBBC">
          <wp:simplePos x="0" y="0"/>
          <wp:positionH relativeFrom="column">
            <wp:posOffset>40680</wp:posOffset>
          </wp:positionH>
          <wp:positionV relativeFrom="paragraph">
            <wp:posOffset>-338306</wp:posOffset>
          </wp:positionV>
          <wp:extent cx="1400175" cy="835025"/>
          <wp:effectExtent l="0" t="0" r="9525" b="3175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83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A3EF1">
      <w:t xml:space="preserve">    </w:t>
    </w:r>
    <w:r w:rsidR="00BC6274">
      <w:t xml:space="preserve"> </w:t>
    </w:r>
    <w:r w:rsidR="00BC6274">
      <w:tab/>
    </w:r>
    <w:r w:rsidR="005A3EF1">
      <w:t xml:space="preserve">   </w:t>
    </w:r>
    <w:r w:rsidR="00BC6274">
      <w:tab/>
    </w:r>
    <w:r w:rsidR="00BC6274">
      <w:tab/>
    </w:r>
    <w:r w:rsidR="005A3EF1">
      <w:t xml:space="preserve">                  </w:t>
    </w:r>
  </w:p>
  <w:p w14:paraId="3764C151" w14:textId="77777777" w:rsidR="00B71AAC" w:rsidRDefault="008555FC">
    <w:pPr>
      <w:pStyle w:val="Intestazione"/>
    </w:pPr>
  </w:p>
  <w:p w14:paraId="2F59121A" w14:textId="77777777" w:rsidR="00EF693A" w:rsidRDefault="00EF69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85B"/>
    <w:multiLevelType w:val="hybridMultilevel"/>
    <w:tmpl w:val="9CB68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DF15F0"/>
    <w:multiLevelType w:val="hybridMultilevel"/>
    <w:tmpl w:val="B13E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26AF6"/>
    <w:multiLevelType w:val="hybridMultilevel"/>
    <w:tmpl w:val="04CC59C0"/>
    <w:numStyleLink w:val="Puntielenco"/>
  </w:abstractNum>
  <w:abstractNum w:abstractNumId="7" w15:restartNumberingAfterBreak="0">
    <w:nsid w:val="76310726"/>
    <w:multiLevelType w:val="multilevel"/>
    <w:tmpl w:val="002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EC7"/>
    <w:rsid w:val="00003751"/>
    <w:rsid w:val="000122DF"/>
    <w:rsid w:val="00014D5E"/>
    <w:rsid w:val="00016E9D"/>
    <w:rsid w:val="00023524"/>
    <w:rsid w:val="00027C9B"/>
    <w:rsid w:val="0003582E"/>
    <w:rsid w:val="00042A23"/>
    <w:rsid w:val="00045277"/>
    <w:rsid w:val="00054A84"/>
    <w:rsid w:val="00061787"/>
    <w:rsid w:val="0006298E"/>
    <w:rsid w:val="000660D5"/>
    <w:rsid w:val="00075531"/>
    <w:rsid w:val="00090669"/>
    <w:rsid w:val="00091D83"/>
    <w:rsid w:val="000942AB"/>
    <w:rsid w:val="00096DBF"/>
    <w:rsid w:val="000A6275"/>
    <w:rsid w:val="000B54F5"/>
    <w:rsid w:val="000B62BC"/>
    <w:rsid w:val="000B7588"/>
    <w:rsid w:val="000C106A"/>
    <w:rsid w:val="000C1329"/>
    <w:rsid w:val="000D58A4"/>
    <w:rsid w:val="000D7CB9"/>
    <w:rsid w:val="000E35CF"/>
    <w:rsid w:val="000E6EF1"/>
    <w:rsid w:val="000F2D1A"/>
    <w:rsid w:val="000F5BEE"/>
    <w:rsid w:val="000F6B9D"/>
    <w:rsid w:val="001037ED"/>
    <w:rsid w:val="001048AF"/>
    <w:rsid w:val="00111FD0"/>
    <w:rsid w:val="00113731"/>
    <w:rsid w:val="001152FD"/>
    <w:rsid w:val="001178AC"/>
    <w:rsid w:val="00127811"/>
    <w:rsid w:val="00137942"/>
    <w:rsid w:val="001521E6"/>
    <w:rsid w:val="001556E7"/>
    <w:rsid w:val="00163BBA"/>
    <w:rsid w:val="00165B27"/>
    <w:rsid w:val="001739CC"/>
    <w:rsid w:val="00174CB9"/>
    <w:rsid w:val="001755F5"/>
    <w:rsid w:val="00175660"/>
    <w:rsid w:val="00183167"/>
    <w:rsid w:val="00185D44"/>
    <w:rsid w:val="00186945"/>
    <w:rsid w:val="001A0AE7"/>
    <w:rsid w:val="001A2D64"/>
    <w:rsid w:val="001A356C"/>
    <w:rsid w:val="001A77FE"/>
    <w:rsid w:val="001B4653"/>
    <w:rsid w:val="001B4B8C"/>
    <w:rsid w:val="001C1386"/>
    <w:rsid w:val="001D40F0"/>
    <w:rsid w:val="001D79F0"/>
    <w:rsid w:val="001E47D0"/>
    <w:rsid w:val="001F36B4"/>
    <w:rsid w:val="001F7EC7"/>
    <w:rsid w:val="00203E58"/>
    <w:rsid w:val="00216C7C"/>
    <w:rsid w:val="002276C6"/>
    <w:rsid w:val="0023701A"/>
    <w:rsid w:val="0024295F"/>
    <w:rsid w:val="00245E93"/>
    <w:rsid w:val="0024754F"/>
    <w:rsid w:val="00264F4C"/>
    <w:rsid w:val="00286AE9"/>
    <w:rsid w:val="00287DAC"/>
    <w:rsid w:val="002A65A7"/>
    <w:rsid w:val="002A7E8C"/>
    <w:rsid w:val="002B7AAD"/>
    <w:rsid w:val="002C287A"/>
    <w:rsid w:val="002C5F01"/>
    <w:rsid w:val="002E5F5A"/>
    <w:rsid w:val="002F0EFC"/>
    <w:rsid w:val="002F12EC"/>
    <w:rsid w:val="002F2A4F"/>
    <w:rsid w:val="00306B50"/>
    <w:rsid w:val="00307FF6"/>
    <w:rsid w:val="0031115C"/>
    <w:rsid w:val="003156DF"/>
    <w:rsid w:val="0031656F"/>
    <w:rsid w:val="00327238"/>
    <w:rsid w:val="00327B32"/>
    <w:rsid w:val="0033654A"/>
    <w:rsid w:val="00353A39"/>
    <w:rsid w:val="00355F95"/>
    <w:rsid w:val="00356891"/>
    <w:rsid w:val="00356FC7"/>
    <w:rsid w:val="003639DE"/>
    <w:rsid w:val="00363C0B"/>
    <w:rsid w:val="00371190"/>
    <w:rsid w:val="003738B0"/>
    <w:rsid w:val="00373F0B"/>
    <w:rsid w:val="003804E5"/>
    <w:rsid w:val="00394673"/>
    <w:rsid w:val="003969ED"/>
    <w:rsid w:val="003A1217"/>
    <w:rsid w:val="003B2E92"/>
    <w:rsid w:val="003B4D60"/>
    <w:rsid w:val="003B6FCA"/>
    <w:rsid w:val="003B7546"/>
    <w:rsid w:val="003B7B25"/>
    <w:rsid w:val="003C2E13"/>
    <w:rsid w:val="003E7B11"/>
    <w:rsid w:val="003F0D33"/>
    <w:rsid w:val="003F26FD"/>
    <w:rsid w:val="003F2B9E"/>
    <w:rsid w:val="00401F88"/>
    <w:rsid w:val="00402DEC"/>
    <w:rsid w:val="00407BD3"/>
    <w:rsid w:val="0041126F"/>
    <w:rsid w:val="00413C21"/>
    <w:rsid w:val="00422684"/>
    <w:rsid w:val="004274EE"/>
    <w:rsid w:val="004402C2"/>
    <w:rsid w:val="0044351A"/>
    <w:rsid w:val="00455E17"/>
    <w:rsid w:val="0045770B"/>
    <w:rsid w:val="00460C09"/>
    <w:rsid w:val="00462F8F"/>
    <w:rsid w:val="004657FC"/>
    <w:rsid w:val="00466ACF"/>
    <w:rsid w:val="00470F3D"/>
    <w:rsid w:val="0047354B"/>
    <w:rsid w:val="004807F4"/>
    <w:rsid w:val="00480C84"/>
    <w:rsid w:val="004B1B36"/>
    <w:rsid w:val="004C0F61"/>
    <w:rsid w:val="004E094D"/>
    <w:rsid w:val="004E2E49"/>
    <w:rsid w:val="004E30E3"/>
    <w:rsid w:val="004E76D6"/>
    <w:rsid w:val="004F3BDF"/>
    <w:rsid w:val="005071BF"/>
    <w:rsid w:val="00520E99"/>
    <w:rsid w:val="00525316"/>
    <w:rsid w:val="00540DE2"/>
    <w:rsid w:val="00546481"/>
    <w:rsid w:val="00546638"/>
    <w:rsid w:val="0055174F"/>
    <w:rsid w:val="00552DBC"/>
    <w:rsid w:val="0055410A"/>
    <w:rsid w:val="005941A6"/>
    <w:rsid w:val="005961BD"/>
    <w:rsid w:val="00596F48"/>
    <w:rsid w:val="005A3EF1"/>
    <w:rsid w:val="005A5F31"/>
    <w:rsid w:val="005B4480"/>
    <w:rsid w:val="005C01EA"/>
    <w:rsid w:val="005C55BE"/>
    <w:rsid w:val="005E3282"/>
    <w:rsid w:val="005F04D8"/>
    <w:rsid w:val="006037EB"/>
    <w:rsid w:val="0062264E"/>
    <w:rsid w:val="00632F6E"/>
    <w:rsid w:val="006402D8"/>
    <w:rsid w:val="00651038"/>
    <w:rsid w:val="0065245F"/>
    <w:rsid w:val="006551AA"/>
    <w:rsid w:val="006637F1"/>
    <w:rsid w:val="00670CD3"/>
    <w:rsid w:val="00671071"/>
    <w:rsid w:val="00674F91"/>
    <w:rsid w:val="00675175"/>
    <w:rsid w:val="00683AD7"/>
    <w:rsid w:val="00691937"/>
    <w:rsid w:val="00693161"/>
    <w:rsid w:val="00693B8F"/>
    <w:rsid w:val="006B13E4"/>
    <w:rsid w:val="006B6FDD"/>
    <w:rsid w:val="006C4E1D"/>
    <w:rsid w:val="006C586C"/>
    <w:rsid w:val="006D23BE"/>
    <w:rsid w:val="006D5396"/>
    <w:rsid w:val="006D64E8"/>
    <w:rsid w:val="006D6A07"/>
    <w:rsid w:val="006E0497"/>
    <w:rsid w:val="006E0DB5"/>
    <w:rsid w:val="006E1961"/>
    <w:rsid w:val="006E44AA"/>
    <w:rsid w:val="006F4BB2"/>
    <w:rsid w:val="006F595A"/>
    <w:rsid w:val="00701772"/>
    <w:rsid w:val="00704B97"/>
    <w:rsid w:val="00713E32"/>
    <w:rsid w:val="00715D67"/>
    <w:rsid w:val="00722177"/>
    <w:rsid w:val="007320F1"/>
    <w:rsid w:val="00756855"/>
    <w:rsid w:val="0075696F"/>
    <w:rsid w:val="00766D35"/>
    <w:rsid w:val="00771415"/>
    <w:rsid w:val="0077770F"/>
    <w:rsid w:val="00793A86"/>
    <w:rsid w:val="00795713"/>
    <w:rsid w:val="00796B77"/>
    <w:rsid w:val="007B52E8"/>
    <w:rsid w:val="007C02D0"/>
    <w:rsid w:val="007C136F"/>
    <w:rsid w:val="007C4283"/>
    <w:rsid w:val="007D5DBC"/>
    <w:rsid w:val="007E2294"/>
    <w:rsid w:val="00803F42"/>
    <w:rsid w:val="00805B3E"/>
    <w:rsid w:val="00813AC0"/>
    <w:rsid w:val="00815D46"/>
    <w:rsid w:val="008205F2"/>
    <w:rsid w:val="008252E6"/>
    <w:rsid w:val="00825441"/>
    <w:rsid w:val="0085092D"/>
    <w:rsid w:val="00853454"/>
    <w:rsid w:val="008555FC"/>
    <w:rsid w:val="00866FBB"/>
    <w:rsid w:val="00871523"/>
    <w:rsid w:val="008718A5"/>
    <w:rsid w:val="00876820"/>
    <w:rsid w:val="00880BFF"/>
    <w:rsid w:val="00881047"/>
    <w:rsid w:val="00882DD8"/>
    <w:rsid w:val="008874B2"/>
    <w:rsid w:val="00887750"/>
    <w:rsid w:val="0089116A"/>
    <w:rsid w:val="008A0112"/>
    <w:rsid w:val="008B2291"/>
    <w:rsid w:val="008C0A76"/>
    <w:rsid w:val="008D5733"/>
    <w:rsid w:val="008E1507"/>
    <w:rsid w:val="008E2971"/>
    <w:rsid w:val="008E3D64"/>
    <w:rsid w:val="00901785"/>
    <w:rsid w:val="00904805"/>
    <w:rsid w:val="00917582"/>
    <w:rsid w:val="00917A4A"/>
    <w:rsid w:val="00920084"/>
    <w:rsid w:val="0092143D"/>
    <w:rsid w:val="009367B6"/>
    <w:rsid w:val="00943408"/>
    <w:rsid w:val="009456ED"/>
    <w:rsid w:val="009477CB"/>
    <w:rsid w:val="00947EE6"/>
    <w:rsid w:val="009508F0"/>
    <w:rsid w:val="00950A34"/>
    <w:rsid w:val="00951B57"/>
    <w:rsid w:val="00951CDF"/>
    <w:rsid w:val="00957A7D"/>
    <w:rsid w:val="00970CC6"/>
    <w:rsid w:val="00974D8E"/>
    <w:rsid w:val="009763EB"/>
    <w:rsid w:val="009770E5"/>
    <w:rsid w:val="00983529"/>
    <w:rsid w:val="009851D2"/>
    <w:rsid w:val="0099126A"/>
    <w:rsid w:val="009A1735"/>
    <w:rsid w:val="009C13BC"/>
    <w:rsid w:val="009C150A"/>
    <w:rsid w:val="009C71B7"/>
    <w:rsid w:val="009D0BB1"/>
    <w:rsid w:val="009D54EA"/>
    <w:rsid w:val="009D6F6D"/>
    <w:rsid w:val="009F43B6"/>
    <w:rsid w:val="00A0045A"/>
    <w:rsid w:val="00A02512"/>
    <w:rsid w:val="00A10F05"/>
    <w:rsid w:val="00A12041"/>
    <w:rsid w:val="00A14428"/>
    <w:rsid w:val="00A16549"/>
    <w:rsid w:val="00A257BA"/>
    <w:rsid w:val="00A43920"/>
    <w:rsid w:val="00A57A32"/>
    <w:rsid w:val="00A61F31"/>
    <w:rsid w:val="00A732E7"/>
    <w:rsid w:val="00A73902"/>
    <w:rsid w:val="00A811E8"/>
    <w:rsid w:val="00A82AD5"/>
    <w:rsid w:val="00A85F05"/>
    <w:rsid w:val="00A868C7"/>
    <w:rsid w:val="00A91580"/>
    <w:rsid w:val="00A92769"/>
    <w:rsid w:val="00A947B3"/>
    <w:rsid w:val="00A94907"/>
    <w:rsid w:val="00A94BEA"/>
    <w:rsid w:val="00AA301B"/>
    <w:rsid w:val="00AB0A81"/>
    <w:rsid w:val="00AB55AE"/>
    <w:rsid w:val="00AB7368"/>
    <w:rsid w:val="00AC2455"/>
    <w:rsid w:val="00AC4183"/>
    <w:rsid w:val="00AD016D"/>
    <w:rsid w:val="00AD22EB"/>
    <w:rsid w:val="00AD537C"/>
    <w:rsid w:val="00AD7B2B"/>
    <w:rsid w:val="00AF047D"/>
    <w:rsid w:val="00AF4642"/>
    <w:rsid w:val="00B03685"/>
    <w:rsid w:val="00B05F0D"/>
    <w:rsid w:val="00B12697"/>
    <w:rsid w:val="00B14F44"/>
    <w:rsid w:val="00B155FF"/>
    <w:rsid w:val="00B1723C"/>
    <w:rsid w:val="00B3171E"/>
    <w:rsid w:val="00B3621D"/>
    <w:rsid w:val="00B4315B"/>
    <w:rsid w:val="00B477E0"/>
    <w:rsid w:val="00B479FF"/>
    <w:rsid w:val="00B47DF9"/>
    <w:rsid w:val="00B545F9"/>
    <w:rsid w:val="00B61607"/>
    <w:rsid w:val="00B6674B"/>
    <w:rsid w:val="00B837FF"/>
    <w:rsid w:val="00B91556"/>
    <w:rsid w:val="00BA04C4"/>
    <w:rsid w:val="00BA64EC"/>
    <w:rsid w:val="00BA6B70"/>
    <w:rsid w:val="00BB4275"/>
    <w:rsid w:val="00BB48E6"/>
    <w:rsid w:val="00BC0137"/>
    <w:rsid w:val="00BC4C29"/>
    <w:rsid w:val="00BC6274"/>
    <w:rsid w:val="00BD0BAA"/>
    <w:rsid w:val="00BD2547"/>
    <w:rsid w:val="00BE64CE"/>
    <w:rsid w:val="00BF2685"/>
    <w:rsid w:val="00C00A64"/>
    <w:rsid w:val="00C1500B"/>
    <w:rsid w:val="00C176A1"/>
    <w:rsid w:val="00C3169B"/>
    <w:rsid w:val="00C41C22"/>
    <w:rsid w:val="00C43CC1"/>
    <w:rsid w:val="00C470C6"/>
    <w:rsid w:val="00C54509"/>
    <w:rsid w:val="00C55774"/>
    <w:rsid w:val="00C55F1A"/>
    <w:rsid w:val="00C61703"/>
    <w:rsid w:val="00C84AB3"/>
    <w:rsid w:val="00C97084"/>
    <w:rsid w:val="00C97115"/>
    <w:rsid w:val="00CA0077"/>
    <w:rsid w:val="00CB024D"/>
    <w:rsid w:val="00CB2B9D"/>
    <w:rsid w:val="00CB6D5B"/>
    <w:rsid w:val="00CB70A7"/>
    <w:rsid w:val="00CB72FA"/>
    <w:rsid w:val="00CC1075"/>
    <w:rsid w:val="00CC3BD5"/>
    <w:rsid w:val="00CD0091"/>
    <w:rsid w:val="00CD429E"/>
    <w:rsid w:val="00CD4463"/>
    <w:rsid w:val="00CD4F33"/>
    <w:rsid w:val="00CD76FF"/>
    <w:rsid w:val="00CE1724"/>
    <w:rsid w:val="00CE1F4A"/>
    <w:rsid w:val="00CE5C0F"/>
    <w:rsid w:val="00D077F8"/>
    <w:rsid w:val="00D20602"/>
    <w:rsid w:val="00D224E8"/>
    <w:rsid w:val="00D2282A"/>
    <w:rsid w:val="00D2714B"/>
    <w:rsid w:val="00D3004C"/>
    <w:rsid w:val="00D406D3"/>
    <w:rsid w:val="00D4293E"/>
    <w:rsid w:val="00D4588A"/>
    <w:rsid w:val="00D46FCA"/>
    <w:rsid w:val="00D535D9"/>
    <w:rsid w:val="00D7237C"/>
    <w:rsid w:val="00D75AC2"/>
    <w:rsid w:val="00D87BA4"/>
    <w:rsid w:val="00D90046"/>
    <w:rsid w:val="00D91493"/>
    <w:rsid w:val="00D9487A"/>
    <w:rsid w:val="00D95056"/>
    <w:rsid w:val="00DA116C"/>
    <w:rsid w:val="00DA2662"/>
    <w:rsid w:val="00DB446B"/>
    <w:rsid w:val="00DB58DC"/>
    <w:rsid w:val="00DB6423"/>
    <w:rsid w:val="00DC47F3"/>
    <w:rsid w:val="00DC7742"/>
    <w:rsid w:val="00DD256A"/>
    <w:rsid w:val="00DD519B"/>
    <w:rsid w:val="00DE0375"/>
    <w:rsid w:val="00DE20C8"/>
    <w:rsid w:val="00DE3D76"/>
    <w:rsid w:val="00DE465C"/>
    <w:rsid w:val="00DE65AB"/>
    <w:rsid w:val="00DE7747"/>
    <w:rsid w:val="00DF47D2"/>
    <w:rsid w:val="00E27A8D"/>
    <w:rsid w:val="00E33DF2"/>
    <w:rsid w:val="00E372B1"/>
    <w:rsid w:val="00E42EB1"/>
    <w:rsid w:val="00E4330D"/>
    <w:rsid w:val="00E4615D"/>
    <w:rsid w:val="00E548A4"/>
    <w:rsid w:val="00E66451"/>
    <w:rsid w:val="00E67C42"/>
    <w:rsid w:val="00E723CC"/>
    <w:rsid w:val="00E74133"/>
    <w:rsid w:val="00E74970"/>
    <w:rsid w:val="00E75375"/>
    <w:rsid w:val="00E754AE"/>
    <w:rsid w:val="00E95AB3"/>
    <w:rsid w:val="00EA07C7"/>
    <w:rsid w:val="00EA6F15"/>
    <w:rsid w:val="00EB353A"/>
    <w:rsid w:val="00EB67DF"/>
    <w:rsid w:val="00EC026B"/>
    <w:rsid w:val="00ED3E41"/>
    <w:rsid w:val="00EE004A"/>
    <w:rsid w:val="00EE6DF9"/>
    <w:rsid w:val="00EE78E6"/>
    <w:rsid w:val="00EF3AB2"/>
    <w:rsid w:val="00EF4F8D"/>
    <w:rsid w:val="00EF693A"/>
    <w:rsid w:val="00EF736A"/>
    <w:rsid w:val="00F054F4"/>
    <w:rsid w:val="00F0729C"/>
    <w:rsid w:val="00F136E2"/>
    <w:rsid w:val="00F14260"/>
    <w:rsid w:val="00F152C9"/>
    <w:rsid w:val="00F26739"/>
    <w:rsid w:val="00F34CBB"/>
    <w:rsid w:val="00F45E1F"/>
    <w:rsid w:val="00F54943"/>
    <w:rsid w:val="00F60484"/>
    <w:rsid w:val="00F67D26"/>
    <w:rsid w:val="00F70364"/>
    <w:rsid w:val="00F73ACA"/>
    <w:rsid w:val="00F75605"/>
    <w:rsid w:val="00F83829"/>
    <w:rsid w:val="00F94E26"/>
    <w:rsid w:val="00F95719"/>
    <w:rsid w:val="00FA2CD4"/>
    <w:rsid w:val="00FA6F0C"/>
    <w:rsid w:val="00FB023C"/>
    <w:rsid w:val="00FC77AA"/>
    <w:rsid w:val="00FD5EDA"/>
    <w:rsid w:val="00FE2311"/>
    <w:rsid w:val="00FE7462"/>
    <w:rsid w:val="00FE7619"/>
    <w:rsid w:val="00FF326C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372A"/>
  <w15:docId w15:val="{4F694477-6F30-40F1-9CFF-62D35DF3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F44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pPr>
      <w:keepNext/>
      <w:suppressAutoHyphens/>
      <w:autoSpaceDN w:val="0"/>
      <w:jc w:val="center"/>
      <w:textAlignment w:val="baseline"/>
      <w:outlineLvl w:val="0"/>
    </w:pPr>
    <w:rPr>
      <w:rFonts w:ascii="Arial" w:hAnsi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autoSpaceDN w:val="0"/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textAlignment w:val="baseline"/>
    </w:pPr>
    <w:rPr>
      <w:color w:val="000000"/>
      <w:szCs w:val="20"/>
      <w:lang w:val="en-US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34"/>
    <w:qFormat/>
    <w:rsid w:val="000D58A4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0B7588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6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693A"/>
    <w:rPr>
      <w:rFonts w:ascii="Courier New" w:eastAsiaTheme="minorHAnsi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9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85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abellarhod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summit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rora@studiocomelli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i_jvdprz3q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Aurora Marin</cp:lastModifiedBy>
  <cp:revision>5</cp:revision>
  <cp:lastPrinted>2020-03-02T13:50:00Z</cp:lastPrinted>
  <dcterms:created xsi:type="dcterms:W3CDTF">2020-06-11T13:21:00Z</dcterms:created>
  <dcterms:modified xsi:type="dcterms:W3CDTF">2020-06-12T07:16:00Z</dcterms:modified>
</cp:coreProperties>
</file>